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649" w14:textId="67EEE5DB" w:rsidR="00BD4860" w:rsidRPr="005A22FC" w:rsidRDefault="00BD4860" w:rsidP="00936B13">
      <w:pPr>
        <w:jc w:val="center"/>
        <w:rPr>
          <w:rFonts w:ascii="Verdana" w:hAnsi="Verdana"/>
          <w:sz w:val="20"/>
          <w:szCs w:val="20"/>
          <w:lang w:val="pt-BR"/>
        </w:rPr>
      </w:pPr>
      <w:bookmarkStart w:id="0" w:name="_Hlk52356724"/>
    </w:p>
    <w:p w14:paraId="587B7DAC" w14:textId="52F4E9BC" w:rsidR="009D38AB" w:rsidRPr="005A22FC" w:rsidRDefault="009D38AB" w:rsidP="00C4167D">
      <w:pPr>
        <w:pStyle w:val="PargrafodaLista"/>
        <w:ind w:left="1065"/>
        <w:outlineLvl w:val="0"/>
        <w:rPr>
          <w:rFonts w:ascii="Verdana" w:hAnsi="Verdana"/>
          <w:sz w:val="20"/>
          <w:szCs w:val="20"/>
          <w:lang w:val="pt-BR"/>
        </w:rPr>
      </w:pPr>
    </w:p>
    <w:p w14:paraId="18B7BE18" w14:textId="59510F4B" w:rsidR="00977BFB" w:rsidRPr="004757F3" w:rsidRDefault="008B559A" w:rsidP="00C4167D">
      <w:pPr>
        <w:pStyle w:val="PargrafodaLista"/>
        <w:ind w:left="1065"/>
        <w:outlineLvl w:val="0"/>
        <w:rPr>
          <w:rFonts w:ascii="Arial" w:hAnsi="Arial" w:cs="Arial"/>
          <w:sz w:val="20"/>
          <w:szCs w:val="20"/>
          <w:lang w:val="pt-BR"/>
        </w:rPr>
      </w:pPr>
      <w:r w:rsidRPr="004757F3">
        <w:rPr>
          <w:rFonts w:ascii="Arial" w:hAnsi="Arial" w:cs="Arial"/>
          <w:sz w:val="20"/>
          <w:szCs w:val="20"/>
          <w:lang w:val="pt-BR"/>
        </w:rPr>
        <w:t>Osasco</w:t>
      </w:r>
      <w:r w:rsidR="002B29A1" w:rsidRPr="004757F3">
        <w:rPr>
          <w:rFonts w:ascii="Arial" w:hAnsi="Arial" w:cs="Arial"/>
          <w:sz w:val="20"/>
          <w:szCs w:val="20"/>
          <w:lang w:val="pt-BR"/>
        </w:rPr>
        <w:t xml:space="preserve"> </w:t>
      </w:r>
      <w:r w:rsidR="00A73861">
        <w:rPr>
          <w:rFonts w:ascii="Arial" w:hAnsi="Arial" w:cs="Arial"/>
          <w:sz w:val="20"/>
          <w:szCs w:val="20"/>
          <w:lang w:val="pt-BR"/>
        </w:rPr>
        <w:t>02 de setembro</w:t>
      </w:r>
    </w:p>
    <w:p w14:paraId="6DCCAC56" w14:textId="7D865751" w:rsidR="008B559A" w:rsidRPr="004757F3" w:rsidRDefault="008B559A" w:rsidP="00C4167D">
      <w:pPr>
        <w:pStyle w:val="PargrafodaLista"/>
        <w:ind w:left="1065"/>
        <w:outlineLvl w:val="0"/>
        <w:rPr>
          <w:rFonts w:ascii="Arial" w:hAnsi="Arial" w:cs="Arial"/>
          <w:sz w:val="20"/>
          <w:szCs w:val="20"/>
          <w:lang w:val="pt-BR"/>
        </w:rPr>
      </w:pPr>
    </w:p>
    <w:p w14:paraId="0CD051C3" w14:textId="1D1C2000" w:rsidR="008B559A" w:rsidRPr="004757F3" w:rsidRDefault="008B559A" w:rsidP="008B559A">
      <w:pPr>
        <w:rPr>
          <w:rFonts w:ascii="Arial" w:hAnsi="Arial" w:cs="Arial"/>
          <w:sz w:val="20"/>
          <w:szCs w:val="20"/>
          <w:lang w:val="pt-BR" w:eastAsia="pt-BR"/>
        </w:rPr>
      </w:pPr>
      <w:r w:rsidRPr="004757F3">
        <w:rPr>
          <w:rFonts w:ascii="Arial" w:hAnsi="Arial" w:cs="Arial"/>
          <w:sz w:val="20"/>
          <w:szCs w:val="20"/>
        </w:rPr>
        <w:t>A/C:</w:t>
      </w:r>
      <w:r w:rsidR="00E77052" w:rsidRPr="004757F3">
        <w:rPr>
          <w:rFonts w:ascii="Arial" w:hAnsi="Arial" w:cs="Arial"/>
          <w:b/>
          <w:bCs/>
          <w:sz w:val="20"/>
          <w:szCs w:val="20"/>
        </w:rPr>
        <w:t xml:space="preserve"> </w:t>
      </w:r>
      <w:r w:rsidR="00A73861">
        <w:rPr>
          <w:rFonts w:ascii="Arial" w:hAnsi="Arial" w:cs="Arial"/>
          <w:b/>
          <w:bCs/>
          <w:sz w:val="20"/>
          <w:szCs w:val="20"/>
        </w:rPr>
        <w:t>Tiago</w:t>
      </w:r>
    </w:p>
    <w:p w14:paraId="7437CF45" w14:textId="6F50BCD5" w:rsidR="008B559A" w:rsidRPr="004757F3" w:rsidRDefault="008B559A" w:rsidP="008B559A">
      <w:pPr>
        <w:rPr>
          <w:rFonts w:ascii="Arial" w:hAnsi="Arial" w:cs="Arial"/>
          <w:sz w:val="20"/>
          <w:szCs w:val="20"/>
        </w:rPr>
      </w:pPr>
    </w:p>
    <w:p w14:paraId="4A684364" w14:textId="088F6E3F" w:rsidR="008B559A" w:rsidRPr="004757F3" w:rsidRDefault="008B559A" w:rsidP="008B559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4757F3">
        <w:rPr>
          <w:rFonts w:ascii="Arial" w:hAnsi="Arial" w:cs="Arial"/>
          <w:sz w:val="20"/>
          <w:szCs w:val="20"/>
        </w:rPr>
        <w:t>B</w:t>
      </w:r>
      <w:r w:rsidR="00E77052" w:rsidRPr="004757F3">
        <w:rPr>
          <w:rFonts w:ascii="Arial" w:hAnsi="Arial" w:cs="Arial"/>
          <w:sz w:val="20"/>
          <w:szCs w:val="20"/>
        </w:rPr>
        <w:t>o</w:t>
      </w:r>
      <w:r w:rsidR="004757F3" w:rsidRPr="004757F3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4757F3" w:rsidRPr="004757F3">
        <w:rPr>
          <w:rFonts w:ascii="Arial" w:hAnsi="Arial" w:cs="Arial"/>
          <w:sz w:val="20"/>
          <w:szCs w:val="20"/>
        </w:rPr>
        <w:t>tarde</w:t>
      </w:r>
      <w:proofErr w:type="spellEnd"/>
    </w:p>
    <w:p w14:paraId="1CEE2022" w14:textId="77777777" w:rsidR="008B559A" w:rsidRPr="004757F3" w:rsidRDefault="008B559A" w:rsidP="008B559A">
      <w:pPr>
        <w:rPr>
          <w:rFonts w:ascii="Arial" w:hAnsi="Arial" w:cs="Arial"/>
          <w:sz w:val="20"/>
          <w:szCs w:val="20"/>
        </w:rPr>
      </w:pPr>
      <w:r w:rsidRPr="004757F3">
        <w:rPr>
          <w:rFonts w:ascii="Arial" w:hAnsi="Arial" w:cs="Arial"/>
          <w:sz w:val="20"/>
          <w:szCs w:val="20"/>
        </w:rPr>
        <w:t xml:space="preserve"> </w:t>
      </w:r>
    </w:p>
    <w:p w14:paraId="765372CB" w14:textId="77777777" w:rsidR="008B559A" w:rsidRPr="004757F3" w:rsidRDefault="008B559A" w:rsidP="008B559A">
      <w:pPr>
        <w:rPr>
          <w:rFonts w:ascii="Arial" w:hAnsi="Arial" w:cs="Arial"/>
          <w:sz w:val="20"/>
          <w:szCs w:val="20"/>
        </w:rPr>
      </w:pPr>
      <w:proofErr w:type="spellStart"/>
      <w:r w:rsidRPr="004757F3">
        <w:rPr>
          <w:rFonts w:ascii="Arial" w:hAnsi="Arial" w:cs="Arial"/>
          <w:sz w:val="20"/>
          <w:szCs w:val="20"/>
        </w:rPr>
        <w:t>Desde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F3">
        <w:rPr>
          <w:rFonts w:ascii="Arial" w:hAnsi="Arial" w:cs="Arial"/>
          <w:sz w:val="20"/>
          <w:szCs w:val="20"/>
        </w:rPr>
        <w:t>já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F3">
        <w:rPr>
          <w:rFonts w:ascii="Arial" w:hAnsi="Arial" w:cs="Arial"/>
          <w:sz w:val="20"/>
          <w:szCs w:val="20"/>
        </w:rPr>
        <w:t>agradecemos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57F3">
        <w:rPr>
          <w:rFonts w:ascii="Arial" w:hAnsi="Arial" w:cs="Arial"/>
          <w:sz w:val="20"/>
          <w:szCs w:val="20"/>
        </w:rPr>
        <w:t>a</w:t>
      </w:r>
      <w:proofErr w:type="gram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F3">
        <w:rPr>
          <w:rFonts w:ascii="Arial" w:hAnsi="Arial" w:cs="Arial"/>
          <w:sz w:val="20"/>
          <w:szCs w:val="20"/>
        </w:rPr>
        <w:t>oportunidade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757F3">
        <w:rPr>
          <w:rFonts w:ascii="Arial" w:hAnsi="Arial" w:cs="Arial"/>
          <w:sz w:val="20"/>
          <w:szCs w:val="20"/>
        </w:rPr>
        <w:t>estarmos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F3">
        <w:rPr>
          <w:rFonts w:ascii="Arial" w:hAnsi="Arial" w:cs="Arial"/>
          <w:sz w:val="20"/>
          <w:szCs w:val="20"/>
        </w:rPr>
        <w:t>participando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757F3">
        <w:rPr>
          <w:rFonts w:ascii="Arial" w:hAnsi="Arial" w:cs="Arial"/>
          <w:sz w:val="20"/>
          <w:szCs w:val="20"/>
        </w:rPr>
        <w:t>cotações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4757F3">
        <w:rPr>
          <w:rFonts w:ascii="Arial" w:hAnsi="Arial" w:cs="Arial"/>
          <w:sz w:val="20"/>
          <w:szCs w:val="20"/>
        </w:rPr>
        <w:t>vossa</w:t>
      </w:r>
      <w:proofErr w:type="spellEnd"/>
      <w:r w:rsidRPr="004757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57F3">
        <w:rPr>
          <w:rFonts w:ascii="Arial" w:hAnsi="Arial" w:cs="Arial"/>
          <w:sz w:val="20"/>
          <w:szCs w:val="20"/>
        </w:rPr>
        <w:t>empresa</w:t>
      </w:r>
      <w:proofErr w:type="spellEnd"/>
      <w:r w:rsidRPr="004757F3">
        <w:rPr>
          <w:rFonts w:ascii="Arial" w:hAnsi="Arial" w:cs="Arial"/>
          <w:sz w:val="20"/>
          <w:szCs w:val="20"/>
        </w:rPr>
        <w:t>.</w:t>
      </w:r>
    </w:p>
    <w:p w14:paraId="7A67C9A8" w14:textId="77777777" w:rsidR="008B559A" w:rsidRPr="004757F3" w:rsidRDefault="008B559A" w:rsidP="008B559A">
      <w:pPr>
        <w:rPr>
          <w:rFonts w:ascii="Arial" w:hAnsi="Arial" w:cs="Arial"/>
          <w:sz w:val="20"/>
          <w:szCs w:val="20"/>
        </w:rPr>
      </w:pPr>
    </w:p>
    <w:p w14:paraId="7AB0323B" w14:textId="25A0B301" w:rsidR="008B559A" w:rsidRPr="004757F3" w:rsidRDefault="008B559A" w:rsidP="008B559A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proofErr w:type="spellStart"/>
      <w:r w:rsidRPr="004757F3">
        <w:rPr>
          <w:rFonts w:ascii="Arial" w:hAnsi="Arial" w:cs="Arial"/>
          <w:i/>
          <w:iCs/>
          <w:sz w:val="20"/>
          <w:szCs w:val="20"/>
          <w:u w:val="single"/>
        </w:rPr>
        <w:t>Escopo</w:t>
      </w:r>
      <w:proofErr w:type="spellEnd"/>
      <w:r w:rsidRPr="004757F3">
        <w:rPr>
          <w:rFonts w:ascii="Arial" w:hAnsi="Arial" w:cs="Arial"/>
          <w:i/>
          <w:iCs/>
          <w:sz w:val="20"/>
          <w:szCs w:val="20"/>
          <w:u w:val="single"/>
        </w:rPr>
        <w:t xml:space="preserve"> da </w:t>
      </w:r>
      <w:proofErr w:type="spellStart"/>
      <w:r w:rsidRPr="004757F3">
        <w:rPr>
          <w:rFonts w:ascii="Arial" w:hAnsi="Arial" w:cs="Arial"/>
          <w:i/>
          <w:iCs/>
          <w:sz w:val="20"/>
          <w:szCs w:val="20"/>
          <w:u w:val="single"/>
        </w:rPr>
        <w:t>Operação</w:t>
      </w:r>
      <w:proofErr w:type="spellEnd"/>
      <w:r w:rsidRPr="004757F3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20FFE66C" w14:textId="3FD61A55" w:rsidR="004757F3" w:rsidRDefault="004757F3" w:rsidP="008B559A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14:paraId="13BD080C" w14:textId="19A7555F" w:rsidR="00A73861" w:rsidRDefault="00A73861" w:rsidP="008B559A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A73861">
        <w:rPr>
          <w:rFonts w:ascii="Arial" w:hAnsi="Arial" w:cs="Arial"/>
          <w:i/>
          <w:iCs/>
          <w:sz w:val="20"/>
          <w:szCs w:val="20"/>
          <w:u w:val="single"/>
        </w:rPr>
        <w:t xml:space="preserve">CENOGRAFIA - </w:t>
      </w:r>
      <w:proofErr w:type="spellStart"/>
      <w:r w:rsidRPr="00A73861">
        <w:rPr>
          <w:rFonts w:ascii="Arial" w:hAnsi="Arial" w:cs="Arial"/>
          <w:i/>
          <w:iCs/>
          <w:sz w:val="20"/>
          <w:szCs w:val="20"/>
          <w:u w:val="single"/>
        </w:rPr>
        <w:t>Ópera</w:t>
      </w:r>
      <w:proofErr w:type="spellEnd"/>
      <w:r w:rsidRPr="00A73861">
        <w:rPr>
          <w:rFonts w:ascii="Arial" w:hAnsi="Arial" w:cs="Arial"/>
          <w:i/>
          <w:iCs/>
          <w:sz w:val="20"/>
          <w:szCs w:val="20"/>
          <w:u w:val="single"/>
        </w:rPr>
        <w:t xml:space="preserve"> 5 - O AMOR DAS TRÊS LARANJAS</w:t>
      </w:r>
    </w:p>
    <w:p w14:paraId="4382E299" w14:textId="0F3BCD32" w:rsidR="00A73861" w:rsidRDefault="00A73861" w:rsidP="008B559A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43BA0D4" w14:textId="17F8D5A5" w:rsidR="00A73861" w:rsidRPr="00A73861" w:rsidRDefault="00A73861" w:rsidP="00A73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do </w:t>
      </w:r>
      <w:proofErr w:type="spellStart"/>
      <w:r>
        <w:rPr>
          <w:rFonts w:ascii="Arial" w:hAnsi="Arial" w:cs="Arial"/>
          <w:sz w:val="20"/>
          <w:szCs w:val="20"/>
        </w:rPr>
        <w:t>transporte</w:t>
      </w:r>
      <w:proofErr w:type="spellEnd"/>
      <w:r>
        <w:rPr>
          <w:rFonts w:ascii="Arial" w:hAnsi="Arial" w:cs="Arial"/>
          <w:sz w:val="20"/>
          <w:szCs w:val="20"/>
        </w:rPr>
        <w:t xml:space="preserve"> R$ 14.000,00.</w:t>
      </w:r>
    </w:p>
    <w:p w14:paraId="2E10DC5E" w14:textId="03835A39" w:rsidR="00B17720" w:rsidRPr="004757F3" w:rsidRDefault="00B17720" w:rsidP="004757F3">
      <w:pPr>
        <w:rPr>
          <w:rFonts w:ascii="Arial" w:hAnsi="Arial" w:cs="Arial"/>
          <w:sz w:val="20"/>
          <w:szCs w:val="20"/>
        </w:rPr>
      </w:pPr>
    </w:p>
    <w:p w14:paraId="52732D2F" w14:textId="1607F2AA" w:rsidR="006A6219" w:rsidRPr="004757F3" w:rsidRDefault="00BC5991" w:rsidP="006A6219">
      <w:pPr>
        <w:rPr>
          <w:rFonts w:ascii="Arial" w:hAnsi="Arial" w:cs="Arial"/>
          <w:sz w:val="20"/>
          <w:szCs w:val="20"/>
        </w:rPr>
      </w:pPr>
      <w:r w:rsidRPr="004757F3">
        <w:rPr>
          <w:rFonts w:ascii="Arial" w:hAnsi="Arial" w:cs="Arial"/>
          <w:sz w:val="20"/>
          <w:szCs w:val="20"/>
        </w:rPr>
        <w:t xml:space="preserve">Forma de </w:t>
      </w:r>
      <w:proofErr w:type="spellStart"/>
      <w:r w:rsidRPr="004757F3">
        <w:rPr>
          <w:rFonts w:ascii="Arial" w:hAnsi="Arial" w:cs="Arial"/>
          <w:sz w:val="20"/>
          <w:szCs w:val="20"/>
        </w:rPr>
        <w:t>pagamento</w:t>
      </w:r>
      <w:proofErr w:type="spellEnd"/>
      <w:r w:rsidR="00122F5A" w:rsidRPr="004757F3">
        <w:rPr>
          <w:rFonts w:ascii="Arial" w:hAnsi="Arial" w:cs="Arial"/>
          <w:sz w:val="20"/>
          <w:szCs w:val="20"/>
        </w:rPr>
        <w:t>:</w:t>
      </w:r>
      <w:r w:rsidR="004757F3">
        <w:rPr>
          <w:rFonts w:ascii="Arial" w:hAnsi="Arial" w:cs="Arial"/>
          <w:sz w:val="20"/>
          <w:szCs w:val="20"/>
        </w:rPr>
        <w:t xml:space="preserve"> 21 </w:t>
      </w:r>
      <w:r w:rsidRPr="004757F3">
        <w:rPr>
          <w:rFonts w:ascii="Arial" w:hAnsi="Arial" w:cs="Arial"/>
          <w:sz w:val="20"/>
          <w:szCs w:val="20"/>
        </w:rPr>
        <w:t>DDL.</w:t>
      </w:r>
    </w:p>
    <w:p w14:paraId="3F63DA90" w14:textId="77777777" w:rsidR="00C55628" w:rsidRP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 xml:space="preserve">O valor contempla:  </w:t>
      </w:r>
    </w:p>
    <w:p w14:paraId="39D0AEB2" w14:textId="0D52DFE4" w:rsidR="008B559A" w:rsidRP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>•             Impostos inclusos;</w:t>
      </w:r>
    </w:p>
    <w:p w14:paraId="15CAC739" w14:textId="000F8402" w:rsidR="008B559A" w:rsidRP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>•             Veículo munido com rastreador híbrido;</w:t>
      </w:r>
    </w:p>
    <w:p w14:paraId="1F49800B" w14:textId="5A357101" w:rsidR="008B559A" w:rsidRP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>•             Veículo munido com plataforma hidráulica;</w:t>
      </w:r>
    </w:p>
    <w:p w14:paraId="61C1F186" w14:textId="58B9FA62" w:rsidR="008B559A" w:rsidRP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>•             Veículo com suspensão a ar;</w:t>
      </w:r>
    </w:p>
    <w:p w14:paraId="544126FE" w14:textId="77777777" w:rsidR="004757F3" w:rsidRDefault="008B559A" w:rsidP="008B559A">
      <w:pPr>
        <w:pStyle w:val="wordsection1"/>
        <w:rPr>
          <w:rFonts w:ascii="Arial" w:hAnsi="Arial" w:cs="Arial"/>
        </w:rPr>
      </w:pPr>
      <w:r w:rsidRPr="004757F3">
        <w:rPr>
          <w:rFonts w:ascii="Arial" w:hAnsi="Arial" w:cs="Arial"/>
        </w:rPr>
        <w:t xml:space="preserve">•             Mão de obra </w:t>
      </w:r>
      <w:proofErr w:type="gramStart"/>
      <w:r w:rsidRPr="004757F3">
        <w:rPr>
          <w:rFonts w:ascii="Arial" w:hAnsi="Arial" w:cs="Arial"/>
        </w:rPr>
        <w:t>especializada</w:t>
      </w:r>
      <w:r w:rsidR="004757F3">
        <w:rPr>
          <w:rFonts w:ascii="Arial" w:hAnsi="Arial" w:cs="Arial"/>
        </w:rPr>
        <w:t xml:space="preserve"> </w:t>
      </w:r>
      <w:r w:rsidRPr="004757F3">
        <w:rPr>
          <w:rFonts w:ascii="Arial" w:hAnsi="Arial" w:cs="Arial"/>
        </w:rPr>
        <w:t>;</w:t>
      </w:r>
      <w:proofErr w:type="gramEnd"/>
    </w:p>
    <w:p w14:paraId="525E47EE" w14:textId="5BA710B1" w:rsidR="00C55628" w:rsidRPr="004757F3" w:rsidRDefault="004757F3" w:rsidP="008B559A">
      <w:pPr>
        <w:pStyle w:val="wordsection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559A" w:rsidRPr="004757F3">
        <w:rPr>
          <w:rFonts w:ascii="Arial" w:hAnsi="Arial" w:cs="Arial"/>
        </w:rPr>
        <w:t>•  </w:t>
      </w:r>
      <w:r w:rsidR="00A73861">
        <w:rPr>
          <w:rFonts w:ascii="Arial" w:hAnsi="Arial" w:cs="Arial"/>
        </w:rPr>
        <w:t xml:space="preserve">         </w:t>
      </w:r>
      <w:r w:rsidR="008B559A" w:rsidRPr="004757F3">
        <w:rPr>
          <w:rFonts w:ascii="Arial" w:hAnsi="Arial" w:cs="Arial"/>
        </w:rPr>
        <w:t>Carga assegurada</w:t>
      </w:r>
    </w:p>
    <w:p w14:paraId="05DB8927" w14:textId="77777777" w:rsidR="00C55628" w:rsidRPr="004757F3" w:rsidRDefault="00C55628" w:rsidP="008B559A">
      <w:pPr>
        <w:pStyle w:val="wordsection1"/>
        <w:rPr>
          <w:rFonts w:ascii="Arial" w:hAnsi="Arial" w:cs="Arial"/>
        </w:rPr>
      </w:pPr>
    </w:p>
    <w:p w14:paraId="7686255E" w14:textId="77777777" w:rsidR="008B559A" w:rsidRPr="008B559A" w:rsidRDefault="008B559A" w:rsidP="008B559A">
      <w:pPr>
        <w:pStyle w:val="wordsection1"/>
        <w:rPr>
          <w:rFonts w:ascii="Arial" w:hAnsi="Arial" w:cs="Arial"/>
        </w:rPr>
      </w:pPr>
    </w:p>
    <w:p w14:paraId="6F2BC1F9" w14:textId="77777777" w:rsidR="008B559A" w:rsidRDefault="008B559A" w:rsidP="008B559A">
      <w:pPr>
        <w:rPr>
          <w:rFonts w:ascii="Cambria" w:hAnsi="Cambria"/>
          <w:sz w:val="20"/>
          <w:szCs w:val="20"/>
          <w:lang w:val="pt-BR"/>
        </w:rPr>
      </w:pPr>
    </w:p>
    <w:p w14:paraId="05FF01C0" w14:textId="77777777" w:rsidR="008B559A" w:rsidRPr="008B559A" w:rsidRDefault="008B559A" w:rsidP="008B559A">
      <w:pPr>
        <w:rPr>
          <w:rFonts w:ascii="Cambria" w:hAnsi="Cambria"/>
          <w:sz w:val="20"/>
          <w:szCs w:val="20"/>
          <w:lang w:val="pt-BR"/>
        </w:rPr>
      </w:pPr>
    </w:p>
    <w:p w14:paraId="343A3461" w14:textId="37F8359F" w:rsidR="008B559A" w:rsidRDefault="008B559A" w:rsidP="008B559A">
      <w:pPr>
        <w:rPr>
          <w:rFonts w:ascii="Cambria" w:hAnsi="Cambria"/>
          <w:sz w:val="20"/>
          <w:szCs w:val="20"/>
        </w:rPr>
      </w:pPr>
    </w:p>
    <w:p w14:paraId="482DDA12" w14:textId="77777777" w:rsidR="008B559A" w:rsidRPr="008B559A" w:rsidRDefault="008B559A" w:rsidP="008B559A">
      <w:pPr>
        <w:rPr>
          <w:rFonts w:ascii="Cambria" w:hAnsi="Cambria"/>
          <w:sz w:val="20"/>
          <w:szCs w:val="20"/>
        </w:rPr>
      </w:pPr>
    </w:p>
    <w:p w14:paraId="42ABBD70" w14:textId="6B5B62A2" w:rsidR="008B559A" w:rsidRDefault="008B559A" w:rsidP="008B559A">
      <w:pPr>
        <w:rPr>
          <w:rFonts w:ascii="Cambria" w:hAnsi="Cambria"/>
          <w:sz w:val="20"/>
          <w:szCs w:val="20"/>
        </w:rPr>
      </w:pPr>
    </w:p>
    <w:p w14:paraId="2BE3E2A1" w14:textId="607A050A" w:rsidR="008B559A" w:rsidRDefault="008B559A" w:rsidP="008B559A">
      <w:pPr>
        <w:rPr>
          <w:rFonts w:ascii="Cambria" w:hAnsi="Cambria"/>
          <w:sz w:val="20"/>
          <w:szCs w:val="20"/>
        </w:rPr>
      </w:pPr>
    </w:p>
    <w:p w14:paraId="28DD57E1" w14:textId="77777777" w:rsidR="008B559A" w:rsidRPr="008B559A" w:rsidRDefault="008B559A" w:rsidP="008B559A">
      <w:pPr>
        <w:rPr>
          <w:rFonts w:ascii="Cambria" w:hAnsi="Cambria"/>
          <w:sz w:val="20"/>
          <w:szCs w:val="20"/>
        </w:rPr>
      </w:pPr>
    </w:p>
    <w:p w14:paraId="68C68BB7" w14:textId="69BAAF23" w:rsidR="008B559A" w:rsidRDefault="008B559A" w:rsidP="008B559A">
      <w:pPr>
        <w:rPr>
          <w:rFonts w:ascii="Cambria" w:hAnsi="Cambria"/>
          <w:sz w:val="20"/>
          <w:szCs w:val="20"/>
        </w:rPr>
      </w:pPr>
    </w:p>
    <w:p w14:paraId="39DDBBF7" w14:textId="0A80BBF0" w:rsidR="008B559A" w:rsidRDefault="008B559A" w:rsidP="008B559A">
      <w:pPr>
        <w:rPr>
          <w:rFonts w:ascii="Cambria" w:hAnsi="Cambria"/>
          <w:sz w:val="20"/>
          <w:szCs w:val="20"/>
        </w:rPr>
      </w:pPr>
    </w:p>
    <w:p w14:paraId="07B6AB6D" w14:textId="77777777" w:rsidR="008B559A" w:rsidRPr="008B559A" w:rsidRDefault="008B559A" w:rsidP="008B559A">
      <w:pPr>
        <w:rPr>
          <w:rFonts w:ascii="Cambria" w:hAnsi="Cambria"/>
          <w:sz w:val="20"/>
          <w:szCs w:val="20"/>
        </w:rPr>
      </w:pPr>
    </w:p>
    <w:p w14:paraId="64DBB7B9" w14:textId="77777777" w:rsidR="008B559A" w:rsidRPr="008B559A" w:rsidRDefault="008B559A" w:rsidP="008B559A">
      <w:pPr>
        <w:pStyle w:val="PargrafodaLista"/>
        <w:contextualSpacing w:val="0"/>
        <w:rPr>
          <w:rFonts w:ascii="Cambria" w:hAnsi="Cambria"/>
          <w:sz w:val="20"/>
          <w:szCs w:val="20"/>
        </w:rPr>
      </w:pPr>
    </w:p>
    <w:p w14:paraId="2E494892" w14:textId="77777777" w:rsidR="008B559A" w:rsidRDefault="008B559A" w:rsidP="008B559A">
      <w:pPr>
        <w:pStyle w:val="PargrafodaLista"/>
      </w:pPr>
    </w:p>
    <w:p w14:paraId="4409123A" w14:textId="77777777" w:rsidR="008B559A" w:rsidRDefault="008B559A" w:rsidP="008B559A"/>
    <w:bookmarkEnd w:id="0"/>
    <w:p w14:paraId="25D0AEF8" w14:textId="77777777" w:rsidR="008B559A" w:rsidRDefault="008B559A" w:rsidP="00C4167D">
      <w:pPr>
        <w:pStyle w:val="PargrafodaLista"/>
        <w:ind w:left="1065"/>
        <w:outlineLvl w:val="0"/>
        <w:rPr>
          <w:lang w:val="pt-BR"/>
        </w:rPr>
      </w:pPr>
    </w:p>
    <w:sectPr w:rsidR="008B559A" w:rsidSect="00B07689">
      <w:headerReference w:type="default" r:id="rId8"/>
      <w:footerReference w:type="default" r:id="rId9"/>
      <w:pgSz w:w="12240" w:h="15840"/>
      <w:pgMar w:top="284" w:right="851" w:bottom="284" w:left="851" w:header="709" w:footer="0" w:gutter="0"/>
      <w:pgBorders w:zOrder="back" w:offsetFrom="page">
        <w:top w:val="twistedLines1" w:sz="18" w:space="24" w:color="8DB3E2" w:themeColor="text2" w:themeTint="66"/>
        <w:left w:val="twistedLines1" w:sz="18" w:space="24" w:color="8DB3E2" w:themeColor="text2" w:themeTint="66"/>
        <w:bottom w:val="twistedLines1" w:sz="18" w:space="24" w:color="8DB3E2" w:themeColor="text2" w:themeTint="66"/>
        <w:right w:val="twistedLines1" w:sz="18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BC9B" w14:textId="77777777" w:rsidR="00BE60D7" w:rsidRDefault="00BE60D7">
      <w:r>
        <w:separator/>
      </w:r>
    </w:p>
  </w:endnote>
  <w:endnote w:type="continuationSeparator" w:id="0">
    <w:p w14:paraId="4D626CCA" w14:textId="77777777" w:rsidR="00BE60D7" w:rsidRDefault="00BE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5E3F" w14:textId="77777777" w:rsidR="00244769" w:rsidRDefault="00244769" w:rsidP="00D56830">
    <w:pPr>
      <w:pStyle w:val="Rodap"/>
      <w:tabs>
        <w:tab w:val="left" w:pos="7938"/>
      </w:tabs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9504" behindDoc="1" locked="0" layoutInCell="1" allowOverlap="1" wp14:anchorId="766D4C5E" wp14:editId="5A179FFE">
          <wp:simplePos x="0" y="0"/>
          <wp:positionH relativeFrom="column">
            <wp:posOffset>-140335</wp:posOffset>
          </wp:positionH>
          <wp:positionV relativeFrom="paragraph">
            <wp:posOffset>-238125</wp:posOffset>
          </wp:positionV>
          <wp:extent cx="6962775" cy="15906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sitive-bai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B651C" w14:textId="77777777" w:rsidR="00244769" w:rsidRDefault="00244769" w:rsidP="00936B13">
    <w:pPr>
      <w:pStyle w:val="Rodap"/>
      <w:rPr>
        <w:lang w:val="pt-BR"/>
      </w:rPr>
    </w:pPr>
  </w:p>
  <w:p w14:paraId="0652D54B" w14:textId="77777777" w:rsidR="00244769" w:rsidRDefault="00FE05FA" w:rsidP="00936B13">
    <w:pPr>
      <w:pStyle w:val="Rodap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61B833" wp14:editId="5AE47011">
              <wp:simplePos x="0" y="0"/>
              <wp:positionH relativeFrom="column">
                <wp:posOffset>-140335</wp:posOffset>
              </wp:positionH>
              <wp:positionV relativeFrom="paragraph">
                <wp:posOffset>144780</wp:posOffset>
              </wp:positionV>
              <wp:extent cx="6962775" cy="885825"/>
              <wp:effectExtent l="0" t="0" r="9525" b="9525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277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C88D7" w14:textId="54B21173" w:rsidR="00244769" w:rsidRPr="00033047" w:rsidRDefault="009D38AB" w:rsidP="0075450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</w:pP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Av</w:t>
                          </w:r>
                          <w:r w:rsidR="00033047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enida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D</w:t>
                          </w:r>
                          <w:r w:rsidR="00033047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outor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Mauro </w:t>
                          </w:r>
                          <w:proofErr w:type="spellStart"/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Lindemberg</w:t>
                          </w:r>
                          <w:proofErr w:type="spellEnd"/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Monteiro,</w:t>
                          </w:r>
                          <w:r w:rsidR="004616E2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185</w:t>
                          </w:r>
                          <w:r w:rsidR="00033047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– Galpão 16</w:t>
                          </w:r>
                          <w:r w:rsidR="00244769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DB0B80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244769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Santa Fé</w:t>
                          </w:r>
                          <w:r w:rsidR="00244769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– 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Osasco</w:t>
                          </w:r>
                          <w:r w:rsidR="00DB0B80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- SP</w:t>
                          </w:r>
                        </w:p>
                        <w:p w14:paraId="49FA547B" w14:textId="38D62584" w:rsidR="005D4B5F" w:rsidRPr="00033047" w:rsidRDefault="00244769" w:rsidP="0075450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</w:pP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Cep</w:t>
                          </w:r>
                          <w:r w:rsidR="009D4086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DB0B80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="00033047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6278-</w:t>
                          </w:r>
                          <w:proofErr w:type="gramStart"/>
                          <w:r w:rsidR="00033047"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010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 :</w:t>
                          </w:r>
                          <w:proofErr w:type="gramEnd"/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: CNPJ 28.759.933/0001-86:: Insc. Estadual 118.581.441.111</w:t>
                          </w:r>
                        </w:p>
                        <w:p w14:paraId="0A6A077B" w14:textId="415BAE54" w:rsidR="00033047" w:rsidRPr="00033047" w:rsidRDefault="00033047" w:rsidP="0075450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</w:pP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 xml:space="preserve">e-mail: </w:t>
                          </w: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u w:val="single"/>
                              <w:lang w:val="pt-BR"/>
                            </w:rPr>
                            <w:t>retornocotacao@sensitivetransportes.com.br</w:t>
                          </w:r>
                        </w:p>
                        <w:p w14:paraId="2B8D248D" w14:textId="77777777" w:rsidR="00244769" w:rsidRPr="00033047" w:rsidRDefault="00244769" w:rsidP="00033047">
                          <w:pPr>
                            <w:ind w:left="3540" w:firstLine="708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</w:pP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sz w:val="18"/>
                              <w:szCs w:val="18"/>
                              <w:lang w:val="pt-BR"/>
                            </w:rPr>
                            <w:t>Fone: (11) 2372-6169</w:t>
                          </w:r>
                        </w:p>
                        <w:p w14:paraId="60C007F1" w14:textId="77777777" w:rsidR="00244769" w:rsidRPr="00033047" w:rsidRDefault="00244769" w:rsidP="0075450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u w:val="single"/>
                              <w:lang w:val="pt-BR"/>
                            </w:rPr>
                          </w:pPr>
                          <w:r w:rsidRPr="00033047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position w:val="6"/>
                              <w:u w:val="single"/>
                              <w:lang w:val="pt-BR"/>
                            </w:rPr>
                            <w:t>www.sensitivetransportes.com.br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1B833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7" type="#_x0000_t202" style="position:absolute;margin-left:-11.05pt;margin-top:11.4pt;width:548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" filled="f" stroked="f" strokeweight=".5pt">
              <v:textbox inset="1mm,1mm,1mm,0">
                <w:txbxContent>
                  <w:p w14:paraId="055C88D7" w14:textId="54B21173" w:rsidR="00244769" w:rsidRPr="00033047" w:rsidRDefault="009D38AB" w:rsidP="0075450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</w:pP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Av</w:t>
                    </w:r>
                    <w:r w:rsidR="00033047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enida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D</w:t>
                    </w:r>
                    <w:r w:rsidR="00033047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outor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Mauro </w:t>
                    </w:r>
                    <w:proofErr w:type="spellStart"/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Lindemberg</w:t>
                    </w:r>
                    <w:proofErr w:type="spellEnd"/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Monteiro,</w:t>
                    </w:r>
                    <w:r w:rsidR="004616E2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185</w:t>
                    </w:r>
                    <w:r w:rsidR="00033047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– Galpão 16</w:t>
                    </w:r>
                    <w:r w:rsidR="00244769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DB0B80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–</w:t>
                    </w:r>
                    <w:r w:rsidR="00244769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Santa Fé</w:t>
                    </w:r>
                    <w:r w:rsidR="00244769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– 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Osasco</w:t>
                    </w:r>
                    <w:r w:rsidR="00DB0B80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- SP</w:t>
                    </w:r>
                  </w:p>
                  <w:p w14:paraId="49FA547B" w14:textId="38D62584" w:rsidR="005D4B5F" w:rsidRPr="00033047" w:rsidRDefault="00244769" w:rsidP="0075450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</w:pP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Cep</w:t>
                    </w:r>
                    <w:r w:rsidR="009D4086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DB0B80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0</w:t>
                    </w:r>
                    <w:r w:rsidR="00033047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6278-</w:t>
                    </w:r>
                    <w:proofErr w:type="gramStart"/>
                    <w:r w:rsidR="00033047"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010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 :</w:t>
                    </w:r>
                    <w:proofErr w:type="gramEnd"/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: CNPJ 28.759.933/0001-86:: Insc. Estadual 118.581.441.111</w:t>
                    </w:r>
                  </w:p>
                  <w:p w14:paraId="0A6A077B" w14:textId="415BAE54" w:rsidR="00033047" w:rsidRPr="00033047" w:rsidRDefault="00033047" w:rsidP="0075450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</w:pP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 xml:space="preserve">e-mail: </w:t>
                    </w: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u w:val="single"/>
                        <w:lang w:val="pt-BR"/>
                      </w:rPr>
                      <w:t>retornocotacao@sensitivetransportes.com.br</w:t>
                    </w:r>
                  </w:p>
                  <w:p w14:paraId="2B8D248D" w14:textId="77777777" w:rsidR="00244769" w:rsidRPr="00033047" w:rsidRDefault="00244769" w:rsidP="00033047">
                    <w:pPr>
                      <w:ind w:left="3540" w:firstLine="708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</w:pP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sz w:val="18"/>
                        <w:szCs w:val="18"/>
                        <w:lang w:val="pt-BR"/>
                      </w:rPr>
                      <w:t>Fone: (11) 2372-6169</w:t>
                    </w:r>
                  </w:p>
                  <w:p w14:paraId="60C007F1" w14:textId="77777777" w:rsidR="00244769" w:rsidRPr="00033047" w:rsidRDefault="00244769" w:rsidP="0075450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u w:val="single"/>
                        <w:lang w:val="pt-BR"/>
                      </w:rPr>
                    </w:pPr>
                    <w:r w:rsidRPr="00033047">
                      <w:rPr>
                        <w:rFonts w:asciiTheme="minorHAnsi" w:hAnsiTheme="minorHAnsi" w:cstheme="minorHAnsi"/>
                        <w:b/>
                        <w:color w:val="FFFFFF" w:themeColor="background1"/>
                        <w:position w:val="6"/>
                        <w:u w:val="single"/>
                        <w:lang w:val="pt-BR"/>
                      </w:rPr>
                      <w:t>www.sensitivetransportes.com.br</w:t>
                    </w:r>
                  </w:p>
                </w:txbxContent>
              </v:textbox>
            </v:shape>
          </w:pict>
        </mc:Fallback>
      </mc:AlternateContent>
    </w:r>
  </w:p>
  <w:p w14:paraId="32CD43F0" w14:textId="77777777" w:rsidR="00244769" w:rsidRDefault="00244769" w:rsidP="00936B13">
    <w:pPr>
      <w:pStyle w:val="Rodap"/>
      <w:rPr>
        <w:lang w:val="pt-BR"/>
      </w:rPr>
    </w:pPr>
  </w:p>
  <w:p w14:paraId="07B40FAE" w14:textId="77777777" w:rsidR="00244769" w:rsidRDefault="00244769" w:rsidP="00936B13">
    <w:pPr>
      <w:pStyle w:val="Rodap"/>
      <w:rPr>
        <w:lang w:val="pt-BR"/>
      </w:rPr>
    </w:pPr>
  </w:p>
  <w:p w14:paraId="21CA303F" w14:textId="77777777" w:rsidR="00244769" w:rsidRDefault="00244769" w:rsidP="00936B13">
    <w:pPr>
      <w:pStyle w:val="Rodap"/>
      <w:rPr>
        <w:lang w:val="pt-BR"/>
      </w:rPr>
    </w:pPr>
  </w:p>
  <w:p w14:paraId="64A9B6E7" w14:textId="77777777" w:rsidR="00244769" w:rsidRDefault="00244769" w:rsidP="00936B13">
    <w:pPr>
      <w:pStyle w:val="Rodap"/>
      <w:rPr>
        <w:lang w:val="pt-BR"/>
      </w:rPr>
    </w:pPr>
  </w:p>
  <w:p w14:paraId="5DDAA9D6" w14:textId="77777777" w:rsidR="00244769" w:rsidRDefault="00244769" w:rsidP="00936B13">
    <w:pPr>
      <w:pStyle w:val="Rodap"/>
      <w:rPr>
        <w:lang w:val="pt-BR"/>
      </w:rPr>
    </w:pPr>
  </w:p>
  <w:p w14:paraId="28B2627E" w14:textId="77777777" w:rsidR="00244769" w:rsidRDefault="00244769" w:rsidP="00936B13">
    <w:pPr>
      <w:pStyle w:val="Rodap"/>
      <w:rPr>
        <w:lang w:val="pt-BR"/>
      </w:rPr>
    </w:pPr>
  </w:p>
  <w:p w14:paraId="5E7936E4" w14:textId="77777777" w:rsidR="00244769" w:rsidRPr="00936B13" w:rsidRDefault="00244769" w:rsidP="00936B13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3EB5" w14:textId="77777777" w:rsidR="00BE60D7" w:rsidRDefault="00BE60D7">
      <w:r>
        <w:separator/>
      </w:r>
    </w:p>
  </w:footnote>
  <w:footnote w:type="continuationSeparator" w:id="0">
    <w:p w14:paraId="02B12BEF" w14:textId="77777777" w:rsidR="00BE60D7" w:rsidRDefault="00BE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DB59" w14:textId="27C12FA8" w:rsidR="00244769" w:rsidRDefault="001873A0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394E1932" wp14:editId="04056EE5">
          <wp:extent cx="1152525" cy="8147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32" cy="815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4769">
      <w:rPr>
        <w:noProof/>
        <w:lang w:val="pt-BR" w:eastAsia="pt-BR"/>
      </w:rPr>
      <w:drawing>
        <wp:anchor distT="0" distB="0" distL="114300" distR="114300" simplePos="0" relativeHeight="251667456" behindDoc="1" locked="0" layoutInCell="1" allowOverlap="1" wp14:anchorId="76C7A578" wp14:editId="47FFFDF6">
          <wp:simplePos x="0" y="0"/>
          <wp:positionH relativeFrom="column">
            <wp:posOffset>-142561</wp:posOffset>
          </wp:positionH>
          <wp:positionV relativeFrom="paragraph">
            <wp:posOffset>-52392</wp:posOffset>
          </wp:positionV>
          <wp:extent cx="6976754" cy="1365453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sitive-Cim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68"/>
                  <a:stretch/>
                </pic:blipFill>
                <pic:spPr bwMode="auto">
                  <a:xfrm>
                    <a:off x="0" y="0"/>
                    <a:ext cx="6994576" cy="1368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E05F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A1DB75" wp14:editId="496D0533">
              <wp:simplePos x="0" y="0"/>
              <wp:positionH relativeFrom="column">
                <wp:posOffset>4117340</wp:posOffset>
              </wp:positionH>
              <wp:positionV relativeFrom="paragraph">
                <wp:posOffset>130810</wp:posOffset>
              </wp:positionV>
              <wp:extent cx="2524125" cy="561975"/>
              <wp:effectExtent l="0" t="0" r="9525" b="9525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A590A" w14:textId="77777777" w:rsidR="00244769" w:rsidRPr="00754505" w:rsidRDefault="00244769" w:rsidP="007648F3">
                          <w:pPr>
                            <w:jc w:val="right"/>
                            <w:rPr>
                              <w:rFonts w:ascii="Berlin Sans FB" w:hAnsi="Berlin Sans FB"/>
                              <w:color w:val="8DB3E2" w:themeColor="text2" w:themeTint="66"/>
                              <w:sz w:val="28"/>
                              <w:lang w:val="pt-BR"/>
                            </w:rPr>
                          </w:pPr>
                          <w:r w:rsidRPr="00754505">
                            <w:rPr>
                              <w:rFonts w:ascii="Berlin Sans FB" w:hAnsi="Berlin Sans FB"/>
                              <w:color w:val="8DB3E2" w:themeColor="text2" w:themeTint="66"/>
                              <w:sz w:val="28"/>
                              <w:lang w:val="pt-BR"/>
                            </w:rPr>
                            <w:t>Sensibilidade e Confiança</w:t>
                          </w:r>
                        </w:p>
                        <w:p w14:paraId="751699F0" w14:textId="77777777" w:rsidR="00244769" w:rsidRPr="00754505" w:rsidRDefault="00244769" w:rsidP="007648F3">
                          <w:pPr>
                            <w:jc w:val="right"/>
                            <w:rPr>
                              <w:color w:val="8DB3E2" w:themeColor="text2" w:themeTint="66"/>
                              <w:lang w:val="pt-BR"/>
                            </w:rPr>
                          </w:pPr>
                          <w:r w:rsidRPr="00754505">
                            <w:rPr>
                              <w:rFonts w:ascii="Berlin Sans FB" w:hAnsi="Berlin Sans FB"/>
                              <w:color w:val="8DB3E2" w:themeColor="text2" w:themeTint="66"/>
                              <w:sz w:val="28"/>
                              <w:lang w:val="pt-BR"/>
                            </w:rPr>
                            <w:t>para o seu negócio</w:t>
                          </w:r>
                          <w:r w:rsidRPr="00754505">
                            <w:rPr>
                              <w:rFonts w:ascii="Lucida Calligraphy" w:hAnsi="Lucida Calligraphy"/>
                              <w:color w:val="8DB3E2" w:themeColor="text2" w:themeTint="66"/>
                              <w:sz w:val="28"/>
                              <w:lang w:val="pt-BR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1DB75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324.2pt;margin-top:10.3pt;width:198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" filled="f" stroked="f">
              <v:textbox inset="0,0,0,0">
                <w:txbxContent>
                  <w:p w14:paraId="105A590A" w14:textId="77777777" w:rsidR="00244769" w:rsidRPr="00754505" w:rsidRDefault="00244769" w:rsidP="007648F3">
                    <w:pPr>
                      <w:jc w:val="right"/>
                      <w:rPr>
                        <w:rFonts w:ascii="Berlin Sans FB" w:hAnsi="Berlin Sans FB"/>
                        <w:color w:val="8DB3E2" w:themeColor="text2" w:themeTint="66"/>
                        <w:sz w:val="28"/>
                        <w:lang w:val="pt-BR"/>
                      </w:rPr>
                    </w:pPr>
                    <w:r w:rsidRPr="00754505">
                      <w:rPr>
                        <w:rFonts w:ascii="Berlin Sans FB" w:hAnsi="Berlin Sans FB"/>
                        <w:color w:val="8DB3E2" w:themeColor="text2" w:themeTint="66"/>
                        <w:sz w:val="28"/>
                        <w:lang w:val="pt-BR"/>
                      </w:rPr>
                      <w:t>Sensibilidade e Confiança</w:t>
                    </w:r>
                  </w:p>
                  <w:p w14:paraId="751699F0" w14:textId="77777777" w:rsidR="00244769" w:rsidRPr="00754505" w:rsidRDefault="00244769" w:rsidP="007648F3">
                    <w:pPr>
                      <w:jc w:val="right"/>
                      <w:rPr>
                        <w:color w:val="8DB3E2" w:themeColor="text2" w:themeTint="66"/>
                        <w:lang w:val="pt-BR"/>
                      </w:rPr>
                    </w:pPr>
                    <w:r w:rsidRPr="00754505">
                      <w:rPr>
                        <w:rFonts w:ascii="Berlin Sans FB" w:hAnsi="Berlin Sans FB"/>
                        <w:color w:val="8DB3E2" w:themeColor="text2" w:themeTint="66"/>
                        <w:sz w:val="28"/>
                        <w:lang w:val="pt-BR"/>
                      </w:rPr>
                      <w:t>para o seu negócio</w:t>
                    </w:r>
                    <w:r w:rsidRPr="00754505">
                      <w:rPr>
                        <w:rFonts w:ascii="Lucida Calligraphy" w:hAnsi="Lucida Calligraphy"/>
                        <w:color w:val="8DB3E2" w:themeColor="text2" w:themeTint="66"/>
                        <w:sz w:val="28"/>
                        <w:lang w:val="pt-BR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</w:p>
  <w:p w14:paraId="729598A8" w14:textId="77777777" w:rsidR="00244769" w:rsidRDefault="00244769">
    <w:pPr>
      <w:pStyle w:val="Cabealho"/>
      <w:rPr>
        <w:lang w:val="pt-BR"/>
      </w:rPr>
    </w:pPr>
  </w:p>
  <w:p w14:paraId="700E4F21" w14:textId="77777777" w:rsidR="00244769" w:rsidRDefault="00244769">
    <w:pPr>
      <w:pStyle w:val="Cabealho"/>
      <w:rPr>
        <w:lang w:val="pt-BR"/>
      </w:rPr>
    </w:pPr>
  </w:p>
  <w:p w14:paraId="6FFE869E" w14:textId="77777777" w:rsidR="00244769" w:rsidRDefault="00244769">
    <w:pPr>
      <w:pStyle w:val="Cabealho"/>
      <w:rPr>
        <w:lang w:val="pt-BR"/>
      </w:rPr>
    </w:pPr>
  </w:p>
  <w:p w14:paraId="127F4F51" w14:textId="77777777" w:rsidR="00244769" w:rsidRPr="000B63E1" w:rsidRDefault="00244769">
    <w:pPr>
      <w:pStyle w:val="Cabealho"/>
      <w:rPr>
        <w:sz w:val="8"/>
        <w:lang w:val="pt-BR"/>
      </w:rPr>
    </w:pPr>
  </w:p>
  <w:p w14:paraId="391289E7" w14:textId="77777777" w:rsidR="00244769" w:rsidRPr="000B63E1" w:rsidRDefault="00244769">
    <w:pPr>
      <w:pStyle w:val="Cabealho"/>
      <w:rPr>
        <w:sz w:val="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D8"/>
    <w:multiLevelType w:val="hybridMultilevel"/>
    <w:tmpl w:val="F27C4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505"/>
    <w:multiLevelType w:val="hybridMultilevel"/>
    <w:tmpl w:val="470AA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0905"/>
    <w:multiLevelType w:val="hybridMultilevel"/>
    <w:tmpl w:val="80A0E868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5361B2F"/>
    <w:multiLevelType w:val="multilevel"/>
    <w:tmpl w:val="1CF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02453"/>
    <w:multiLevelType w:val="multilevel"/>
    <w:tmpl w:val="5D8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F4B17"/>
    <w:multiLevelType w:val="hybridMultilevel"/>
    <w:tmpl w:val="DF729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5B69"/>
    <w:multiLevelType w:val="hybridMultilevel"/>
    <w:tmpl w:val="D5EC458A"/>
    <w:lvl w:ilvl="0" w:tplc="DC8A1FB6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3ECD"/>
    <w:multiLevelType w:val="hybridMultilevel"/>
    <w:tmpl w:val="296A4688"/>
    <w:lvl w:ilvl="0" w:tplc="E6E0A77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BF3214"/>
    <w:multiLevelType w:val="multilevel"/>
    <w:tmpl w:val="CDA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D621E"/>
    <w:multiLevelType w:val="multilevel"/>
    <w:tmpl w:val="D81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968C9"/>
    <w:multiLevelType w:val="hybridMultilevel"/>
    <w:tmpl w:val="7146F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A17FA"/>
    <w:multiLevelType w:val="hybridMultilevel"/>
    <w:tmpl w:val="08447C76"/>
    <w:lvl w:ilvl="0" w:tplc="AEE89F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0096"/>
    <w:multiLevelType w:val="hybridMultilevel"/>
    <w:tmpl w:val="57E8EFFC"/>
    <w:lvl w:ilvl="0" w:tplc="D30889C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F4905BC"/>
    <w:multiLevelType w:val="hybridMultilevel"/>
    <w:tmpl w:val="54801A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21F9"/>
    <w:multiLevelType w:val="hybridMultilevel"/>
    <w:tmpl w:val="03F06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83F80"/>
    <w:multiLevelType w:val="hybridMultilevel"/>
    <w:tmpl w:val="C5A613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34DA"/>
    <w:multiLevelType w:val="hybridMultilevel"/>
    <w:tmpl w:val="63F2B1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05A08"/>
    <w:multiLevelType w:val="hybridMultilevel"/>
    <w:tmpl w:val="818C77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5C80"/>
    <w:multiLevelType w:val="hybridMultilevel"/>
    <w:tmpl w:val="EDCAE774"/>
    <w:lvl w:ilvl="0" w:tplc="D3088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A043A"/>
    <w:multiLevelType w:val="hybridMultilevel"/>
    <w:tmpl w:val="CABC2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349E"/>
    <w:multiLevelType w:val="hybridMultilevel"/>
    <w:tmpl w:val="1F5ED01A"/>
    <w:lvl w:ilvl="0" w:tplc="E702E40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CE30018"/>
    <w:multiLevelType w:val="hybridMultilevel"/>
    <w:tmpl w:val="78720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322C"/>
    <w:multiLevelType w:val="hybridMultilevel"/>
    <w:tmpl w:val="F44456F4"/>
    <w:lvl w:ilvl="0" w:tplc="4F0258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8789C"/>
    <w:multiLevelType w:val="hybridMultilevel"/>
    <w:tmpl w:val="B240B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87FAB"/>
    <w:multiLevelType w:val="multilevel"/>
    <w:tmpl w:val="10C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81E62"/>
    <w:multiLevelType w:val="hybridMultilevel"/>
    <w:tmpl w:val="A3F432C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0C55DA"/>
    <w:multiLevelType w:val="hybridMultilevel"/>
    <w:tmpl w:val="E272AF2E"/>
    <w:lvl w:ilvl="0" w:tplc="7F68156A">
      <w:start w:val="1"/>
      <w:numFmt w:val="decimalZero"/>
      <w:lvlText w:val="%1"/>
      <w:lvlJc w:val="left"/>
      <w:pPr>
        <w:ind w:left="1005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 w15:restartNumberingAfterBreak="0">
    <w:nsid w:val="7F0E01FD"/>
    <w:multiLevelType w:val="hybridMultilevel"/>
    <w:tmpl w:val="A88A26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6977">
    <w:abstractNumId w:val="16"/>
  </w:num>
  <w:num w:numId="2" w16cid:durableId="2046056971">
    <w:abstractNumId w:val="9"/>
  </w:num>
  <w:num w:numId="3" w16cid:durableId="875697697">
    <w:abstractNumId w:val="8"/>
  </w:num>
  <w:num w:numId="4" w16cid:durableId="2065325310">
    <w:abstractNumId w:val="24"/>
  </w:num>
  <w:num w:numId="5" w16cid:durableId="286081679">
    <w:abstractNumId w:val="4"/>
  </w:num>
  <w:num w:numId="6" w16cid:durableId="56168372">
    <w:abstractNumId w:val="3"/>
  </w:num>
  <w:num w:numId="7" w16cid:durableId="923880767">
    <w:abstractNumId w:val="17"/>
  </w:num>
  <w:num w:numId="8" w16cid:durableId="788088162">
    <w:abstractNumId w:val="2"/>
  </w:num>
  <w:num w:numId="9" w16cid:durableId="1552111699">
    <w:abstractNumId w:val="15"/>
  </w:num>
  <w:num w:numId="10" w16cid:durableId="1346249103">
    <w:abstractNumId w:val="13"/>
  </w:num>
  <w:num w:numId="11" w16cid:durableId="736395031">
    <w:abstractNumId w:val="23"/>
  </w:num>
  <w:num w:numId="12" w16cid:durableId="236282153">
    <w:abstractNumId w:val="27"/>
  </w:num>
  <w:num w:numId="13" w16cid:durableId="905190558">
    <w:abstractNumId w:val="6"/>
  </w:num>
  <w:num w:numId="14" w16cid:durableId="54747763">
    <w:abstractNumId w:val="22"/>
  </w:num>
  <w:num w:numId="15" w16cid:durableId="359667030">
    <w:abstractNumId w:val="11"/>
  </w:num>
  <w:num w:numId="16" w16cid:durableId="187910255">
    <w:abstractNumId w:val="26"/>
  </w:num>
  <w:num w:numId="17" w16cid:durableId="1024093305">
    <w:abstractNumId w:val="1"/>
  </w:num>
  <w:num w:numId="18" w16cid:durableId="476266534">
    <w:abstractNumId w:val="21"/>
  </w:num>
  <w:num w:numId="19" w16cid:durableId="558053772">
    <w:abstractNumId w:val="25"/>
  </w:num>
  <w:num w:numId="20" w16cid:durableId="1081173517">
    <w:abstractNumId w:val="5"/>
  </w:num>
  <w:num w:numId="21" w16cid:durableId="1207376539">
    <w:abstractNumId w:val="7"/>
  </w:num>
  <w:num w:numId="22" w16cid:durableId="895094465">
    <w:abstractNumId w:val="20"/>
  </w:num>
  <w:num w:numId="23" w16cid:durableId="1561403130">
    <w:abstractNumId w:val="12"/>
  </w:num>
  <w:num w:numId="24" w16cid:durableId="1362631457">
    <w:abstractNumId w:val="10"/>
  </w:num>
  <w:num w:numId="25" w16cid:durableId="1696615370">
    <w:abstractNumId w:val="18"/>
  </w:num>
  <w:num w:numId="26" w16cid:durableId="1477800707">
    <w:abstractNumId w:val="0"/>
  </w:num>
  <w:num w:numId="27" w16cid:durableId="1384596647">
    <w:abstractNumId w:val="19"/>
  </w:num>
  <w:num w:numId="28" w16cid:durableId="1607273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4D"/>
    <w:rsid w:val="00002533"/>
    <w:rsid w:val="00004462"/>
    <w:rsid w:val="00027D21"/>
    <w:rsid w:val="00033047"/>
    <w:rsid w:val="00034987"/>
    <w:rsid w:val="00044875"/>
    <w:rsid w:val="0009754A"/>
    <w:rsid w:val="000A74A7"/>
    <w:rsid w:val="000B19D3"/>
    <w:rsid w:val="000B63E1"/>
    <w:rsid w:val="000B679C"/>
    <w:rsid w:val="000B7125"/>
    <w:rsid w:val="000C0062"/>
    <w:rsid w:val="000C0175"/>
    <w:rsid w:val="000C444D"/>
    <w:rsid w:val="000E5E9B"/>
    <w:rsid w:val="000F5ACB"/>
    <w:rsid w:val="000F662C"/>
    <w:rsid w:val="00104051"/>
    <w:rsid w:val="0010428C"/>
    <w:rsid w:val="00106F0C"/>
    <w:rsid w:val="00121B11"/>
    <w:rsid w:val="00122F5A"/>
    <w:rsid w:val="00126EC7"/>
    <w:rsid w:val="001320E9"/>
    <w:rsid w:val="00135315"/>
    <w:rsid w:val="00144813"/>
    <w:rsid w:val="00151888"/>
    <w:rsid w:val="00163429"/>
    <w:rsid w:val="00186533"/>
    <w:rsid w:val="001873A0"/>
    <w:rsid w:val="00187F86"/>
    <w:rsid w:val="00190DAE"/>
    <w:rsid w:val="00194782"/>
    <w:rsid w:val="001966B4"/>
    <w:rsid w:val="001C333A"/>
    <w:rsid w:val="001D54CE"/>
    <w:rsid w:val="001D69B1"/>
    <w:rsid w:val="001D7569"/>
    <w:rsid w:val="001E6CC6"/>
    <w:rsid w:val="001F3B1F"/>
    <w:rsid w:val="001F4B7F"/>
    <w:rsid w:val="001F62AA"/>
    <w:rsid w:val="00206F0E"/>
    <w:rsid w:val="00215825"/>
    <w:rsid w:val="00216DC4"/>
    <w:rsid w:val="00234819"/>
    <w:rsid w:val="00242925"/>
    <w:rsid w:val="00244769"/>
    <w:rsid w:val="0024586A"/>
    <w:rsid w:val="00245E35"/>
    <w:rsid w:val="00251409"/>
    <w:rsid w:val="00251A87"/>
    <w:rsid w:val="00266F1D"/>
    <w:rsid w:val="0026786B"/>
    <w:rsid w:val="00286165"/>
    <w:rsid w:val="0028628C"/>
    <w:rsid w:val="002878F2"/>
    <w:rsid w:val="002A1B27"/>
    <w:rsid w:val="002A58DC"/>
    <w:rsid w:val="002B16A5"/>
    <w:rsid w:val="002B29A1"/>
    <w:rsid w:val="002B6BE2"/>
    <w:rsid w:val="002C0E00"/>
    <w:rsid w:val="002C67E0"/>
    <w:rsid w:val="002D00EE"/>
    <w:rsid w:val="002D0EB7"/>
    <w:rsid w:val="002D2074"/>
    <w:rsid w:val="002D4AAC"/>
    <w:rsid w:val="002E4771"/>
    <w:rsid w:val="002F13D2"/>
    <w:rsid w:val="002F1562"/>
    <w:rsid w:val="00302122"/>
    <w:rsid w:val="00306FF9"/>
    <w:rsid w:val="003117DA"/>
    <w:rsid w:val="003143A1"/>
    <w:rsid w:val="00317018"/>
    <w:rsid w:val="003209E5"/>
    <w:rsid w:val="0032625A"/>
    <w:rsid w:val="003413B1"/>
    <w:rsid w:val="00343106"/>
    <w:rsid w:val="00346603"/>
    <w:rsid w:val="00351CCE"/>
    <w:rsid w:val="00353864"/>
    <w:rsid w:val="00354766"/>
    <w:rsid w:val="00354BEC"/>
    <w:rsid w:val="00372454"/>
    <w:rsid w:val="003850E8"/>
    <w:rsid w:val="0038703A"/>
    <w:rsid w:val="003921D8"/>
    <w:rsid w:val="00395D52"/>
    <w:rsid w:val="003A6CF7"/>
    <w:rsid w:val="003B2AD7"/>
    <w:rsid w:val="003B4F4D"/>
    <w:rsid w:val="003B5BA3"/>
    <w:rsid w:val="003D4CDB"/>
    <w:rsid w:val="003E7900"/>
    <w:rsid w:val="003F74FB"/>
    <w:rsid w:val="004012D2"/>
    <w:rsid w:val="00432427"/>
    <w:rsid w:val="00440AA7"/>
    <w:rsid w:val="0044623D"/>
    <w:rsid w:val="00450214"/>
    <w:rsid w:val="004559EC"/>
    <w:rsid w:val="004616E2"/>
    <w:rsid w:val="00463341"/>
    <w:rsid w:val="00466813"/>
    <w:rsid w:val="00466EDC"/>
    <w:rsid w:val="004740AF"/>
    <w:rsid w:val="0047541B"/>
    <w:rsid w:val="004757F3"/>
    <w:rsid w:val="00477155"/>
    <w:rsid w:val="00493CA3"/>
    <w:rsid w:val="004A1CA8"/>
    <w:rsid w:val="004A43BF"/>
    <w:rsid w:val="004A4DF2"/>
    <w:rsid w:val="004A780C"/>
    <w:rsid w:val="004B0374"/>
    <w:rsid w:val="004B486D"/>
    <w:rsid w:val="004D1F27"/>
    <w:rsid w:val="004D5132"/>
    <w:rsid w:val="004E2136"/>
    <w:rsid w:val="004E392D"/>
    <w:rsid w:val="004F50AF"/>
    <w:rsid w:val="005137F1"/>
    <w:rsid w:val="0051465C"/>
    <w:rsid w:val="00516156"/>
    <w:rsid w:val="00521A97"/>
    <w:rsid w:val="00521F36"/>
    <w:rsid w:val="005334B6"/>
    <w:rsid w:val="005341F7"/>
    <w:rsid w:val="005703B6"/>
    <w:rsid w:val="00572006"/>
    <w:rsid w:val="00576E0A"/>
    <w:rsid w:val="00577A93"/>
    <w:rsid w:val="00581BC0"/>
    <w:rsid w:val="0058284F"/>
    <w:rsid w:val="00595131"/>
    <w:rsid w:val="00596F96"/>
    <w:rsid w:val="005A22FC"/>
    <w:rsid w:val="005A6E00"/>
    <w:rsid w:val="005B77C6"/>
    <w:rsid w:val="005C60B1"/>
    <w:rsid w:val="005D4B5F"/>
    <w:rsid w:val="005D5F65"/>
    <w:rsid w:val="005E7221"/>
    <w:rsid w:val="005F02AB"/>
    <w:rsid w:val="005F3E87"/>
    <w:rsid w:val="00604869"/>
    <w:rsid w:val="0061159B"/>
    <w:rsid w:val="00612372"/>
    <w:rsid w:val="0061457E"/>
    <w:rsid w:val="00617181"/>
    <w:rsid w:val="00621739"/>
    <w:rsid w:val="00621E5E"/>
    <w:rsid w:val="00654347"/>
    <w:rsid w:val="0067234C"/>
    <w:rsid w:val="006739CF"/>
    <w:rsid w:val="00674748"/>
    <w:rsid w:val="006810B1"/>
    <w:rsid w:val="006931CC"/>
    <w:rsid w:val="006975B4"/>
    <w:rsid w:val="006A6219"/>
    <w:rsid w:val="006A666A"/>
    <w:rsid w:val="006D36FF"/>
    <w:rsid w:val="006E4C98"/>
    <w:rsid w:val="006E5513"/>
    <w:rsid w:val="006F6171"/>
    <w:rsid w:val="00702B0F"/>
    <w:rsid w:val="00720208"/>
    <w:rsid w:val="00720EA3"/>
    <w:rsid w:val="00727FEC"/>
    <w:rsid w:val="0073102F"/>
    <w:rsid w:val="00754008"/>
    <w:rsid w:val="00754505"/>
    <w:rsid w:val="007638FB"/>
    <w:rsid w:val="007648F3"/>
    <w:rsid w:val="00772881"/>
    <w:rsid w:val="00780FF5"/>
    <w:rsid w:val="00781215"/>
    <w:rsid w:val="00784A11"/>
    <w:rsid w:val="007A5801"/>
    <w:rsid w:val="007B2EE0"/>
    <w:rsid w:val="007C5FEB"/>
    <w:rsid w:val="007D6DBF"/>
    <w:rsid w:val="007F0795"/>
    <w:rsid w:val="007F5713"/>
    <w:rsid w:val="008108D9"/>
    <w:rsid w:val="008137CA"/>
    <w:rsid w:val="008445FE"/>
    <w:rsid w:val="0088082A"/>
    <w:rsid w:val="0089144D"/>
    <w:rsid w:val="00891BDA"/>
    <w:rsid w:val="00892186"/>
    <w:rsid w:val="00893E8D"/>
    <w:rsid w:val="00896496"/>
    <w:rsid w:val="008B104D"/>
    <w:rsid w:val="008B1E92"/>
    <w:rsid w:val="008B559A"/>
    <w:rsid w:val="008B58B6"/>
    <w:rsid w:val="008B60E8"/>
    <w:rsid w:val="008C318C"/>
    <w:rsid w:val="008D7463"/>
    <w:rsid w:val="008D7CF4"/>
    <w:rsid w:val="008F1013"/>
    <w:rsid w:val="008F4BB1"/>
    <w:rsid w:val="00903EAA"/>
    <w:rsid w:val="00914C1A"/>
    <w:rsid w:val="00921919"/>
    <w:rsid w:val="00935C81"/>
    <w:rsid w:val="00936B13"/>
    <w:rsid w:val="00945BC6"/>
    <w:rsid w:val="00954A08"/>
    <w:rsid w:val="0095743A"/>
    <w:rsid w:val="00961C8B"/>
    <w:rsid w:val="009650DC"/>
    <w:rsid w:val="00975AD9"/>
    <w:rsid w:val="00977BFB"/>
    <w:rsid w:val="00977D31"/>
    <w:rsid w:val="009813DF"/>
    <w:rsid w:val="009A297A"/>
    <w:rsid w:val="009B2D1D"/>
    <w:rsid w:val="009B4A76"/>
    <w:rsid w:val="009B5592"/>
    <w:rsid w:val="009D14E2"/>
    <w:rsid w:val="009D2C1E"/>
    <w:rsid w:val="009D38AB"/>
    <w:rsid w:val="009D4086"/>
    <w:rsid w:val="009D6BC6"/>
    <w:rsid w:val="009D743F"/>
    <w:rsid w:val="009E2722"/>
    <w:rsid w:val="009E5CA7"/>
    <w:rsid w:val="00A1151E"/>
    <w:rsid w:val="00A41804"/>
    <w:rsid w:val="00A43865"/>
    <w:rsid w:val="00A44B96"/>
    <w:rsid w:val="00A5174D"/>
    <w:rsid w:val="00A73861"/>
    <w:rsid w:val="00A74D67"/>
    <w:rsid w:val="00A75040"/>
    <w:rsid w:val="00A95329"/>
    <w:rsid w:val="00AA4487"/>
    <w:rsid w:val="00AB23D3"/>
    <w:rsid w:val="00AD44FA"/>
    <w:rsid w:val="00AE65DE"/>
    <w:rsid w:val="00AE6B57"/>
    <w:rsid w:val="00AF2AE0"/>
    <w:rsid w:val="00B0487A"/>
    <w:rsid w:val="00B07689"/>
    <w:rsid w:val="00B16ED8"/>
    <w:rsid w:val="00B17720"/>
    <w:rsid w:val="00B22B68"/>
    <w:rsid w:val="00B2491C"/>
    <w:rsid w:val="00B27043"/>
    <w:rsid w:val="00B636B0"/>
    <w:rsid w:val="00B73C46"/>
    <w:rsid w:val="00B85BC1"/>
    <w:rsid w:val="00B860CF"/>
    <w:rsid w:val="00BA1ABC"/>
    <w:rsid w:val="00BB300B"/>
    <w:rsid w:val="00BC5991"/>
    <w:rsid w:val="00BD05F5"/>
    <w:rsid w:val="00BD0CF7"/>
    <w:rsid w:val="00BD4860"/>
    <w:rsid w:val="00BE60D7"/>
    <w:rsid w:val="00BF2884"/>
    <w:rsid w:val="00C07A2C"/>
    <w:rsid w:val="00C11712"/>
    <w:rsid w:val="00C151FE"/>
    <w:rsid w:val="00C16877"/>
    <w:rsid w:val="00C17DFD"/>
    <w:rsid w:val="00C24983"/>
    <w:rsid w:val="00C4167D"/>
    <w:rsid w:val="00C55628"/>
    <w:rsid w:val="00C57DA6"/>
    <w:rsid w:val="00C60254"/>
    <w:rsid w:val="00C642EB"/>
    <w:rsid w:val="00C645A4"/>
    <w:rsid w:val="00C6645C"/>
    <w:rsid w:val="00C91270"/>
    <w:rsid w:val="00C913EB"/>
    <w:rsid w:val="00CA3A3B"/>
    <w:rsid w:val="00CA6E2E"/>
    <w:rsid w:val="00CB3650"/>
    <w:rsid w:val="00CB6384"/>
    <w:rsid w:val="00CC045A"/>
    <w:rsid w:val="00CD6535"/>
    <w:rsid w:val="00CE2731"/>
    <w:rsid w:val="00CF28A3"/>
    <w:rsid w:val="00D04DF0"/>
    <w:rsid w:val="00D06CE6"/>
    <w:rsid w:val="00D15CB2"/>
    <w:rsid w:val="00D2159F"/>
    <w:rsid w:val="00D247FC"/>
    <w:rsid w:val="00D36212"/>
    <w:rsid w:val="00D41D2B"/>
    <w:rsid w:val="00D43A1B"/>
    <w:rsid w:val="00D56830"/>
    <w:rsid w:val="00D71B12"/>
    <w:rsid w:val="00D72206"/>
    <w:rsid w:val="00D7737F"/>
    <w:rsid w:val="00D9305C"/>
    <w:rsid w:val="00DA359B"/>
    <w:rsid w:val="00DB0B80"/>
    <w:rsid w:val="00DC4F1B"/>
    <w:rsid w:val="00DD10F5"/>
    <w:rsid w:val="00DE6E54"/>
    <w:rsid w:val="00DF0B5C"/>
    <w:rsid w:val="00E3265B"/>
    <w:rsid w:val="00E34437"/>
    <w:rsid w:val="00E42BE7"/>
    <w:rsid w:val="00E4515B"/>
    <w:rsid w:val="00E53228"/>
    <w:rsid w:val="00E53C21"/>
    <w:rsid w:val="00E56EB1"/>
    <w:rsid w:val="00E77052"/>
    <w:rsid w:val="00E80271"/>
    <w:rsid w:val="00E8436D"/>
    <w:rsid w:val="00EA44F7"/>
    <w:rsid w:val="00EB1175"/>
    <w:rsid w:val="00EB1873"/>
    <w:rsid w:val="00ED02D0"/>
    <w:rsid w:val="00ED0950"/>
    <w:rsid w:val="00EF2C2E"/>
    <w:rsid w:val="00EF5191"/>
    <w:rsid w:val="00EF7CE0"/>
    <w:rsid w:val="00F136CB"/>
    <w:rsid w:val="00F22907"/>
    <w:rsid w:val="00F46A24"/>
    <w:rsid w:val="00F54C35"/>
    <w:rsid w:val="00F60779"/>
    <w:rsid w:val="00F6361B"/>
    <w:rsid w:val="00F6423B"/>
    <w:rsid w:val="00F7004E"/>
    <w:rsid w:val="00F70752"/>
    <w:rsid w:val="00F74828"/>
    <w:rsid w:val="00F806A4"/>
    <w:rsid w:val="00F84228"/>
    <w:rsid w:val="00F86E56"/>
    <w:rsid w:val="00F945FB"/>
    <w:rsid w:val="00FA50C9"/>
    <w:rsid w:val="00FB10CC"/>
    <w:rsid w:val="00FE05FA"/>
    <w:rsid w:val="00FE3DE1"/>
    <w:rsid w:val="00FE61DE"/>
    <w:rsid w:val="00FE7C43"/>
    <w:rsid w:val="00FF3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01EB4"/>
  <w15:docId w15:val="{5615AED0-6280-4BAC-A1BB-C5835196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2AA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1F3B1F"/>
    <w:pPr>
      <w:keepNext/>
      <w:jc w:val="center"/>
      <w:outlineLvl w:val="0"/>
    </w:pPr>
    <w:rPr>
      <w:b/>
      <w:bCs/>
      <w:lang w:val="pt-BR"/>
    </w:rPr>
  </w:style>
  <w:style w:type="paragraph" w:styleId="Ttulo2">
    <w:name w:val="heading 2"/>
    <w:basedOn w:val="Normal"/>
    <w:next w:val="Normal"/>
    <w:qFormat/>
    <w:rsid w:val="001F3B1F"/>
    <w:pPr>
      <w:keepNext/>
      <w:outlineLvl w:val="1"/>
    </w:pPr>
    <w:rPr>
      <w:b/>
      <w:bCs/>
      <w:i/>
      <w:iCs/>
      <w:lang w:val="pt-BR"/>
    </w:rPr>
  </w:style>
  <w:style w:type="paragraph" w:styleId="Ttulo3">
    <w:name w:val="heading 3"/>
    <w:basedOn w:val="Normal"/>
    <w:next w:val="Normal"/>
    <w:qFormat/>
    <w:rsid w:val="001F3B1F"/>
    <w:pPr>
      <w:keepNext/>
      <w:jc w:val="center"/>
      <w:outlineLvl w:val="2"/>
    </w:pPr>
    <w:rPr>
      <w:b/>
      <w:i/>
      <w:iCs/>
      <w:szCs w:val="36"/>
      <w:u w:val="single"/>
      <w:lang w:val="pt-BR"/>
    </w:rPr>
  </w:style>
  <w:style w:type="paragraph" w:styleId="Ttulo4">
    <w:name w:val="heading 4"/>
    <w:basedOn w:val="Normal"/>
    <w:next w:val="Normal"/>
    <w:qFormat/>
    <w:rsid w:val="001F3B1F"/>
    <w:pPr>
      <w:keepNext/>
      <w:outlineLvl w:val="3"/>
    </w:pPr>
    <w:rPr>
      <w:b/>
      <w:bCs/>
      <w:i/>
      <w:iCs/>
      <w:sz w:val="28"/>
      <w:lang w:val="pt-BR"/>
    </w:rPr>
  </w:style>
  <w:style w:type="paragraph" w:styleId="Ttulo5">
    <w:name w:val="heading 5"/>
    <w:basedOn w:val="Normal"/>
    <w:next w:val="Normal"/>
    <w:qFormat/>
    <w:rsid w:val="001F3B1F"/>
    <w:pPr>
      <w:keepNext/>
      <w:outlineLvl w:val="4"/>
    </w:pPr>
    <w:rPr>
      <w:b/>
      <w:bCs/>
      <w:i/>
      <w:i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3B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3B1F"/>
    <w:pPr>
      <w:tabs>
        <w:tab w:val="center" w:pos="4419"/>
        <w:tab w:val="right" w:pos="8838"/>
      </w:tabs>
    </w:pPr>
  </w:style>
  <w:style w:type="character" w:styleId="Hyperlink">
    <w:name w:val="Hyperlink"/>
    <w:rsid w:val="001F3B1F"/>
    <w:rPr>
      <w:color w:val="0000FF"/>
      <w:u w:val="single"/>
    </w:rPr>
  </w:style>
  <w:style w:type="character" w:styleId="Forte">
    <w:name w:val="Strong"/>
    <w:qFormat/>
    <w:rsid w:val="001F3B1F"/>
    <w:rPr>
      <w:b/>
      <w:bCs/>
    </w:rPr>
  </w:style>
  <w:style w:type="paragraph" w:styleId="NormalWeb">
    <w:name w:val="Normal (Web)"/>
    <w:basedOn w:val="Normal"/>
    <w:uiPriority w:val="99"/>
    <w:rsid w:val="001F3B1F"/>
    <w:pPr>
      <w:spacing w:before="100" w:beforeAutospacing="1" w:after="100" w:afterAutospacing="1"/>
    </w:pPr>
    <w:rPr>
      <w:lang w:val="pt-BR" w:eastAsia="pt-BR"/>
    </w:rPr>
  </w:style>
  <w:style w:type="paragraph" w:styleId="Textodebalo">
    <w:name w:val="Balloon Text"/>
    <w:basedOn w:val="Normal"/>
    <w:semiHidden/>
    <w:rsid w:val="001F3B1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302122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302122"/>
    <w:rPr>
      <w:rFonts w:ascii="Consolas" w:eastAsia="Calibri" w:hAnsi="Consolas" w:cs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D06CE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21E5E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38AB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D2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A6E2E"/>
    <w:rPr>
      <w:color w:val="605E5C"/>
      <w:shd w:val="clear" w:color="auto" w:fill="E1DFDD"/>
    </w:rPr>
  </w:style>
  <w:style w:type="character" w:customStyle="1" w:styleId="e-mailformatvorlage46">
    <w:name w:val="e-mailformatvorlage46"/>
    <w:basedOn w:val="Fontepargpadro"/>
    <w:link w:val="wordsection1"/>
    <w:uiPriority w:val="99"/>
    <w:locked/>
    <w:rsid w:val="008B559A"/>
    <w:rPr>
      <w:rFonts w:ascii="Calibri" w:hAnsi="Calibri" w:cs="Calibri"/>
    </w:rPr>
  </w:style>
  <w:style w:type="paragraph" w:customStyle="1" w:styleId="wordsection1">
    <w:name w:val="wordsection1"/>
    <w:basedOn w:val="Normal"/>
    <w:link w:val="e-mailformatvorlage46"/>
    <w:uiPriority w:val="99"/>
    <w:rsid w:val="008B559A"/>
    <w:pPr>
      <w:spacing w:before="100" w:beforeAutospacing="1" w:after="100" w:afterAutospacing="1"/>
    </w:pPr>
    <w:rPr>
      <w:rFonts w:ascii="Calibri" w:hAnsi="Calibri" w:cs="Calibri"/>
      <w:sz w:val="20"/>
      <w:szCs w:val="20"/>
      <w:lang w:val="pt-BR" w:eastAsia="pt-BR"/>
    </w:rPr>
  </w:style>
  <w:style w:type="paragraph" w:customStyle="1" w:styleId="xxxxxxmsonormal">
    <w:name w:val="x_x_xxxxmsonormal"/>
    <w:basedOn w:val="Normal"/>
    <w:rsid w:val="00FE3DE1"/>
    <w:rPr>
      <w:rFonts w:ascii="Calibri" w:eastAsiaTheme="minorHAnsi" w:hAnsi="Calibri" w:cs="Calibri"/>
      <w:sz w:val="22"/>
      <w:szCs w:val="22"/>
      <w:lang w:val="pt-BR" w:eastAsia="pt-BR"/>
    </w:rPr>
  </w:style>
  <w:style w:type="paragraph" w:customStyle="1" w:styleId="xmsonormal">
    <w:name w:val="x_msonormal"/>
    <w:basedOn w:val="Normal"/>
    <w:rsid w:val="006A6219"/>
    <w:rPr>
      <w:rFonts w:ascii="Calibri" w:eastAsiaTheme="minorHAnsi" w:hAnsi="Calibri" w:cs="Calibri"/>
      <w:sz w:val="22"/>
      <w:szCs w:val="22"/>
      <w:lang w:val="pt-BR" w:eastAsia="pt-BR"/>
    </w:rPr>
  </w:style>
  <w:style w:type="paragraph" w:customStyle="1" w:styleId="xmsonormal0">
    <w:name w:val="xmsonormal"/>
    <w:basedOn w:val="Normal"/>
    <w:rsid w:val="006A6219"/>
    <w:rPr>
      <w:rFonts w:ascii="Calibri" w:eastAsiaTheme="minorHAnsi" w:hAnsi="Calibri" w:cs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BD44-4CB8-4B9C-A5B1-6940F7F5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mailto:cotacao@prosperitytransportes.com.br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Gisele Reis</cp:lastModifiedBy>
  <cp:revision>2</cp:revision>
  <cp:lastPrinted>2021-01-22T13:27:00Z</cp:lastPrinted>
  <dcterms:created xsi:type="dcterms:W3CDTF">2022-09-02T17:40:00Z</dcterms:created>
  <dcterms:modified xsi:type="dcterms:W3CDTF">2022-09-02T17:40:00Z</dcterms:modified>
</cp:coreProperties>
</file>